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ff06275de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2f106be03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309febb1c4f55" /><Relationship Type="http://schemas.openxmlformats.org/officeDocument/2006/relationships/numbering" Target="/word/numbering.xml" Id="R30e8bb2888a64fdc" /><Relationship Type="http://schemas.openxmlformats.org/officeDocument/2006/relationships/settings" Target="/word/settings.xml" Id="R2054b6295cf3471b" /><Relationship Type="http://schemas.openxmlformats.org/officeDocument/2006/relationships/image" Target="/word/media/c44d1503-1423-4fe5-acbe-8383104439bf.png" Id="R05d2f106be03451c" /></Relationships>
</file>