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669c949f0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1fdab12b4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Gliniozka,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ccc245fde4132" /><Relationship Type="http://schemas.openxmlformats.org/officeDocument/2006/relationships/numbering" Target="/word/numbering.xml" Id="R49be683b8ff54bc7" /><Relationship Type="http://schemas.openxmlformats.org/officeDocument/2006/relationships/settings" Target="/word/settings.xml" Id="R9ddaf0c6083f4bc0" /><Relationship Type="http://schemas.openxmlformats.org/officeDocument/2006/relationships/image" Target="/word/media/181d2d49-d84e-45db-a74e-30a6ee102ae4.png" Id="R6351fdab12b44739" /></Relationships>
</file>