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888b4f334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01bcdd5c0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b714f3f3248e4" /><Relationship Type="http://schemas.openxmlformats.org/officeDocument/2006/relationships/numbering" Target="/word/numbering.xml" Id="R3b7ee7ce9b8f4477" /><Relationship Type="http://schemas.openxmlformats.org/officeDocument/2006/relationships/settings" Target="/word/settings.xml" Id="R7f61d79b87084cc1" /><Relationship Type="http://schemas.openxmlformats.org/officeDocument/2006/relationships/image" Target="/word/media/38e7533e-1559-4a96-a0cf-7c1e8143ddc0.png" Id="Ra8801bcdd5c04efa" /></Relationships>
</file>