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5bcb864ee44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602af295e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Globino,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cd935443648f3" /><Relationship Type="http://schemas.openxmlformats.org/officeDocument/2006/relationships/numbering" Target="/word/numbering.xml" Id="Ra79ca93a4fa94cc2" /><Relationship Type="http://schemas.openxmlformats.org/officeDocument/2006/relationships/settings" Target="/word/settings.xml" Id="R91ff143121fd4416" /><Relationship Type="http://schemas.openxmlformats.org/officeDocument/2006/relationships/image" Target="/word/media/67f8486b-c426-430f-b40e-fb86f9cb0928.png" Id="R059602af295e4dbe" /></Relationships>
</file>