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ba07a1c7c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8ed2bebc0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2010d69614eb1" /><Relationship Type="http://schemas.openxmlformats.org/officeDocument/2006/relationships/numbering" Target="/word/numbering.xml" Id="R092a27b6032e4a5e" /><Relationship Type="http://schemas.openxmlformats.org/officeDocument/2006/relationships/settings" Target="/word/settings.xml" Id="R0175ebb72c054e7b" /><Relationship Type="http://schemas.openxmlformats.org/officeDocument/2006/relationships/image" Target="/word/media/8efb334a-9d1b-41cc-9555-939bd1788186.png" Id="R4668ed2bebc04e55" /></Relationships>
</file>