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2c5d45e5f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145384f15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292a5249047e3" /><Relationship Type="http://schemas.openxmlformats.org/officeDocument/2006/relationships/numbering" Target="/word/numbering.xml" Id="R22c0795b779a45ee" /><Relationship Type="http://schemas.openxmlformats.org/officeDocument/2006/relationships/settings" Target="/word/settings.xml" Id="Raf4b45d347eb4748" /><Relationship Type="http://schemas.openxmlformats.org/officeDocument/2006/relationships/image" Target="/word/media/c0ce65f8-1f9e-4216-8fd3-94560736a0f8.png" Id="R695145384f1545b2" /></Relationships>
</file>