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1684ecb06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ed7f3bfcf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Glojsce,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36558f3db4fbd" /><Relationship Type="http://schemas.openxmlformats.org/officeDocument/2006/relationships/numbering" Target="/word/numbering.xml" Id="Re9531f381df74ad6" /><Relationship Type="http://schemas.openxmlformats.org/officeDocument/2006/relationships/settings" Target="/word/settings.xml" Id="R5c4dc7ec7a384b68" /><Relationship Type="http://schemas.openxmlformats.org/officeDocument/2006/relationships/image" Target="/word/media/c5bb158e-da74-466c-80c1-b374ff91452c.png" Id="R2f7ed7f3bfcf47fb" /></Relationships>
</file>