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b023ac461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1f2c94eb9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6056ed029447f" /><Relationship Type="http://schemas.openxmlformats.org/officeDocument/2006/relationships/numbering" Target="/word/numbering.xml" Id="Rb683ea490d794182" /><Relationship Type="http://schemas.openxmlformats.org/officeDocument/2006/relationships/settings" Target="/word/settings.xml" Id="R2777f32ea5e44847" /><Relationship Type="http://schemas.openxmlformats.org/officeDocument/2006/relationships/image" Target="/word/media/d7697b52-d688-4746-a689-84a5573ec8a5.png" Id="R7da1f2c94eb942af" /></Relationships>
</file>