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2f024239b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586339ece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7cc1838c54f34" /><Relationship Type="http://schemas.openxmlformats.org/officeDocument/2006/relationships/numbering" Target="/word/numbering.xml" Id="R05b5ca0d1a9a43ae" /><Relationship Type="http://schemas.openxmlformats.org/officeDocument/2006/relationships/settings" Target="/word/settings.xml" Id="Rdc1eac90b01b4cd7" /><Relationship Type="http://schemas.openxmlformats.org/officeDocument/2006/relationships/image" Target="/word/media/05c46224-36be-48e8-8a7e-b159f1ba2181.png" Id="R7c0586339ece4bbb" /></Relationships>
</file>