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e49b02dc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d516276c4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e02b45b914630" /><Relationship Type="http://schemas.openxmlformats.org/officeDocument/2006/relationships/numbering" Target="/word/numbering.xml" Id="Rf6fd4f6f610443ae" /><Relationship Type="http://schemas.openxmlformats.org/officeDocument/2006/relationships/settings" Target="/word/settings.xml" Id="R2977ec46bb2848d7" /><Relationship Type="http://schemas.openxmlformats.org/officeDocument/2006/relationships/image" Target="/word/media/d28494e0-c77e-43df-a20a-2fe35b9d97e7.png" Id="R119d516276c443f5" /></Relationships>
</file>