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6c79dcd0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5bbc8253c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Glusko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ab6d297174729" /><Relationship Type="http://schemas.openxmlformats.org/officeDocument/2006/relationships/numbering" Target="/word/numbering.xml" Id="R2c266d7626f449a0" /><Relationship Type="http://schemas.openxmlformats.org/officeDocument/2006/relationships/settings" Target="/word/settings.xml" Id="R2ca917c0229b4a56" /><Relationship Type="http://schemas.openxmlformats.org/officeDocument/2006/relationships/image" Target="/word/media/5fe961e7-70da-4220-9f2b-b2eee795d361.png" Id="R17b5bbc8253c4c06" /></Relationships>
</file>