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e2c58b0db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5dc7675253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Gniazdkow,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2a2398da04a25" /><Relationship Type="http://schemas.openxmlformats.org/officeDocument/2006/relationships/numbering" Target="/word/numbering.xml" Id="R5fed757c99b14cc8" /><Relationship Type="http://schemas.openxmlformats.org/officeDocument/2006/relationships/settings" Target="/word/settings.xml" Id="Ra6c4f0286e5c4071" /><Relationship Type="http://schemas.openxmlformats.org/officeDocument/2006/relationships/image" Target="/word/media/87e556d0-f3a2-4230-90ab-3bec7e338c5e.png" Id="Rff5dc76752534237" /></Relationships>
</file>