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ac8ed5511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2fcab1e52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Gnieciuki,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8a322ad6f4134" /><Relationship Type="http://schemas.openxmlformats.org/officeDocument/2006/relationships/numbering" Target="/word/numbering.xml" Id="R6c6726af375a4875" /><Relationship Type="http://schemas.openxmlformats.org/officeDocument/2006/relationships/settings" Target="/word/settings.xml" Id="R1d4dc6953d5f40b5" /><Relationship Type="http://schemas.openxmlformats.org/officeDocument/2006/relationships/image" Target="/word/media/7aa8ad8a-9d91-4ad6-8296-49e754fbaabf.png" Id="R1f42fcab1e524da3" /></Relationships>
</file>