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417b0ec34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6a4a77b26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Gniewkowiec,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5679beb814f51" /><Relationship Type="http://schemas.openxmlformats.org/officeDocument/2006/relationships/numbering" Target="/word/numbering.xml" Id="Rc66964e029e643a0" /><Relationship Type="http://schemas.openxmlformats.org/officeDocument/2006/relationships/settings" Target="/word/settings.xml" Id="Rbee723e8a70b4e15" /><Relationship Type="http://schemas.openxmlformats.org/officeDocument/2006/relationships/image" Target="/word/media/83f3557d-aff1-4408-9279-1c522fd63214.png" Id="R9296a4a77b264d25" /></Relationships>
</file>