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14ae05f94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890f60eac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Gniewniewicze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e270b30254517" /><Relationship Type="http://schemas.openxmlformats.org/officeDocument/2006/relationships/numbering" Target="/word/numbering.xml" Id="R6a102e9f503c4d11" /><Relationship Type="http://schemas.openxmlformats.org/officeDocument/2006/relationships/settings" Target="/word/settings.xml" Id="R77a5e964e0784952" /><Relationship Type="http://schemas.openxmlformats.org/officeDocument/2006/relationships/image" Target="/word/media/b75d20a0-82e5-49d7-8253-53df305982ac.png" Id="R005890f60eac4807" /></Relationships>
</file>