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2b0d9591e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1611c889e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986884bea4c8e" /><Relationship Type="http://schemas.openxmlformats.org/officeDocument/2006/relationships/numbering" Target="/word/numbering.xml" Id="R0ed02e5c07e3453c" /><Relationship Type="http://schemas.openxmlformats.org/officeDocument/2006/relationships/settings" Target="/word/settings.xml" Id="R6a1243a128a444d7" /><Relationship Type="http://schemas.openxmlformats.org/officeDocument/2006/relationships/image" Target="/word/media/c18096d2-1c03-408c-b3ec-7772113660e7.png" Id="R9ad1611c889e45dc" /></Relationships>
</file>