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adacb4e72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f81563168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adfca3a6f4a7b" /><Relationship Type="http://schemas.openxmlformats.org/officeDocument/2006/relationships/numbering" Target="/word/numbering.xml" Id="Rd1b0fb8e9ad3427d" /><Relationship Type="http://schemas.openxmlformats.org/officeDocument/2006/relationships/settings" Target="/word/settings.xml" Id="R22e8c6f155a64bab" /><Relationship Type="http://schemas.openxmlformats.org/officeDocument/2006/relationships/image" Target="/word/media/5f7dd93e-2efe-42fd-ada1-f456552a8ee8.png" Id="Rc3ff815631684960" /></Relationships>
</file>