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d9e95c2d883499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751b4dbcf2345f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Godacze,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37771aebe8d46a8" /><Relationship Type="http://schemas.openxmlformats.org/officeDocument/2006/relationships/numbering" Target="/word/numbering.xml" Id="R0f0236f6a9b544e3" /><Relationship Type="http://schemas.openxmlformats.org/officeDocument/2006/relationships/settings" Target="/word/settings.xml" Id="Ra6fc0cf0a69a4c84" /><Relationship Type="http://schemas.openxmlformats.org/officeDocument/2006/relationships/image" Target="/word/media/ebbe8702-30f4-4412-bf68-e17c82a81166.png" Id="R1751b4dbcf2345f2" /></Relationships>
</file>