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a0c1213bc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50a50f7ec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e4d336ae74a83" /><Relationship Type="http://schemas.openxmlformats.org/officeDocument/2006/relationships/numbering" Target="/word/numbering.xml" Id="Rac9b2528fbd140c1" /><Relationship Type="http://schemas.openxmlformats.org/officeDocument/2006/relationships/settings" Target="/word/settings.xml" Id="R6c33789b75bb4d5e" /><Relationship Type="http://schemas.openxmlformats.org/officeDocument/2006/relationships/image" Target="/word/media/7a5720de-6478-4f7b-b84a-8719c174fd3c.png" Id="Rcc250a50f7ec4a71" /></Relationships>
</file>