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c052be2ef4b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5c6b9dccf3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Godziszowa,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fe1c2dd3d9476b" /><Relationship Type="http://schemas.openxmlformats.org/officeDocument/2006/relationships/numbering" Target="/word/numbering.xml" Id="R357b8f87247c4779" /><Relationship Type="http://schemas.openxmlformats.org/officeDocument/2006/relationships/settings" Target="/word/settings.xml" Id="R67e22e89cf0349cb" /><Relationship Type="http://schemas.openxmlformats.org/officeDocument/2006/relationships/image" Target="/word/media/aa306913-07c8-4c1c-9606-83c33b0af432.png" Id="Raf5c6b9dccf34e58" /></Relationships>
</file>