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1e8ff1eec84c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25734f2d5d4d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Golancz Pomorska,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62f925623c4ca6" /><Relationship Type="http://schemas.openxmlformats.org/officeDocument/2006/relationships/numbering" Target="/word/numbering.xml" Id="R7c6226cf190c4cf3" /><Relationship Type="http://schemas.openxmlformats.org/officeDocument/2006/relationships/settings" Target="/word/settings.xml" Id="Re58a9cc672764f84" /><Relationship Type="http://schemas.openxmlformats.org/officeDocument/2006/relationships/image" Target="/word/media/c53c546f-c788-4c13-8e6d-63e66cdd0753.png" Id="Rf425734f2d5d4d5f" /></Relationships>
</file>