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c1fe72809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3a535cafa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4a76c097844cd" /><Relationship Type="http://schemas.openxmlformats.org/officeDocument/2006/relationships/numbering" Target="/word/numbering.xml" Id="R115452e7e55d464d" /><Relationship Type="http://schemas.openxmlformats.org/officeDocument/2006/relationships/settings" Target="/word/settings.xml" Id="R6eabea4cb6ea4ede" /><Relationship Type="http://schemas.openxmlformats.org/officeDocument/2006/relationships/image" Target="/word/media/05052a5b-a672-418f-943d-55c9737edd40.png" Id="Ra643a535cafa498a" /></Relationships>
</file>