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1cd95106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2c37c354e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Golebie Uczastkowe,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b16f45792476a" /><Relationship Type="http://schemas.openxmlformats.org/officeDocument/2006/relationships/numbering" Target="/word/numbering.xml" Id="Rf39c649833e04e11" /><Relationship Type="http://schemas.openxmlformats.org/officeDocument/2006/relationships/settings" Target="/word/settings.xml" Id="R8b1d8b0b473d4995" /><Relationship Type="http://schemas.openxmlformats.org/officeDocument/2006/relationships/image" Target="/word/media/861ed762-6e62-4716-b1d0-0b533b7b951d.png" Id="R63f2c37c354e4b29" /></Relationships>
</file>