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280554e9e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6411b41f1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ef3a6b1a2413e" /><Relationship Type="http://schemas.openxmlformats.org/officeDocument/2006/relationships/numbering" Target="/word/numbering.xml" Id="Ra0e846e6dc7641db" /><Relationship Type="http://schemas.openxmlformats.org/officeDocument/2006/relationships/settings" Target="/word/settings.xml" Id="Ra001f0d8f4a54c85" /><Relationship Type="http://schemas.openxmlformats.org/officeDocument/2006/relationships/image" Target="/word/media/1f4e0bac-8a28-4689-b475-d233d2e8ac24.png" Id="R17e6411b41f14a1c" /></Relationships>
</file>