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b83c23d1a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228533bda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Goloniwy,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31abb3735447e" /><Relationship Type="http://schemas.openxmlformats.org/officeDocument/2006/relationships/numbering" Target="/word/numbering.xml" Id="R96c6d9157b7f4469" /><Relationship Type="http://schemas.openxmlformats.org/officeDocument/2006/relationships/settings" Target="/word/settings.xml" Id="Rd5215f4767e94ae6" /><Relationship Type="http://schemas.openxmlformats.org/officeDocument/2006/relationships/image" Target="/word/media/f56a79be-38d7-46c4-a406-4b249e185bb7.png" Id="R9e3228533bda4c64" /></Relationships>
</file>