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43d4c21f2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25fc861a5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Golonog,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25a6dad884d08" /><Relationship Type="http://schemas.openxmlformats.org/officeDocument/2006/relationships/numbering" Target="/word/numbering.xml" Id="Rb14f6130f8c04972" /><Relationship Type="http://schemas.openxmlformats.org/officeDocument/2006/relationships/settings" Target="/word/settings.xml" Id="Rfa8dd504045c45e5" /><Relationship Type="http://schemas.openxmlformats.org/officeDocument/2006/relationships/image" Target="/word/media/e13fb2ac-929c-4c69-8882-66fb54a29b23.png" Id="Re2725fc861a5472f" /></Relationships>
</file>