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140fadb3d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174d82b5d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264f917a54169" /><Relationship Type="http://schemas.openxmlformats.org/officeDocument/2006/relationships/numbering" Target="/word/numbering.xml" Id="R0f664981513d4e4b" /><Relationship Type="http://schemas.openxmlformats.org/officeDocument/2006/relationships/settings" Target="/word/settings.xml" Id="R598076f85e944971" /><Relationship Type="http://schemas.openxmlformats.org/officeDocument/2006/relationships/image" Target="/word/media/57d20d1f-02bf-4088-b6a1-157761e1f0f1.png" Id="Rf81174d82b5d41c5" /></Relationships>
</file>