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18825be3a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ffac5b310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Gomulin,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a2937635c4941" /><Relationship Type="http://schemas.openxmlformats.org/officeDocument/2006/relationships/numbering" Target="/word/numbering.xml" Id="R964d3e3dbc0a4bd5" /><Relationship Type="http://schemas.openxmlformats.org/officeDocument/2006/relationships/settings" Target="/word/settings.xml" Id="R79cc2adfe6144512" /><Relationship Type="http://schemas.openxmlformats.org/officeDocument/2006/relationships/image" Target="/word/media/61eb7a4a-cdf7-46dd-a6df-bcd78a7beb86.png" Id="R31effac5b3104272" /></Relationships>
</file>