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ea396fd55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81b1b0e25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Gontarze,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454301a434a1a" /><Relationship Type="http://schemas.openxmlformats.org/officeDocument/2006/relationships/numbering" Target="/word/numbering.xml" Id="Ref0b15b5c5144cbc" /><Relationship Type="http://schemas.openxmlformats.org/officeDocument/2006/relationships/settings" Target="/word/settings.xml" Id="Rffabfe84670c4220" /><Relationship Type="http://schemas.openxmlformats.org/officeDocument/2006/relationships/image" Target="/word/media/8bead87b-bf66-41e1-b4d6-a9d8908bb35e.png" Id="R41681b1b0e254a7d" /></Relationships>
</file>