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128c1be90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baa64f76d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430f618394b9b" /><Relationship Type="http://schemas.openxmlformats.org/officeDocument/2006/relationships/numbering" Target="/word/numbering.xml" Id="R56becfdd512f43dc" /><Relationship Type="http://schemas.openxmlformats.org/officeDocument/2006/relationships/settings" Target="/word/settings.xml" Id="Rc152f806dca645ba" /><Relationship Type="http://schemas.openxmlformats.org/officeDocument/2006/relationships/image" Target="/word/media/12cc79cf-256c-4a19-8def-c5b5a52ef7b8.png" Id="R2b5baa64f76d4285" /></Relationships>
</file>