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2cc2332e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2d06e8684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Peclawskie,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891473df246b0" /><Relationship Type="http://schemas.openxmlformats.org/officeDocument/2006/relationships/numbering" Target="/word/numbering.xml" Id="R7e5012309c2446cd" /><Relationship Type="http://schemas.openxmlformats.org/officeDocument/2006/relationships/settings" Target="/word/settings.xml" Id="Rcca6ca35e4fc4950" /><Relationship Type="http://schemas.openxmlformats.org/officeDocument/2006/relationships/image" Target="/word/media/8a5adb26-69e8-4f5b-a3f3-cd16563af74f.png" Id="R55c2d06e8684450f" /></Relationships>
</file>