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e00fe5e8e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322f5c0183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Gorki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52e52e2ac454c" /><Relationship Type="http://schemas.openxmlformats.org/officeDocument/2006/relationships/numbering" Target="/word/numbering.xml" Id="Rbf74695a4d5246fb" /><Relationship Type="http://schemas.openxmlformats.org/officeDocument/2006/relationships/settings" Target="/word/settings.xml" Id="Rf42254deae7e4bbf" /><Relationship Type="http://schemas.openxmlformats.org/officeDocument/2006/relationships/image" Target="/word/media/70465b89-89be-419a-b125-4a0cabd77d03.png" Id="R19322f5c0183424f" /></Relationships>
</file>