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a7b93ef7c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7210fc61d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Gorki Szczukowskie,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78ffc939541c0" /><Relationship Type="http://schemas.openxmlformats.org/officeDocument/2006/relationships/numbering" Target="/word/numbering.xml" Id="Rf31ce59ce83f4f28" /><Relationship Type="http://schemas.openxmlformats.org/officeDocument/2006/relationships/settings" Target="/word/settings.xml" Id="R307ddb72674a413c" /><Relationship Type="http://schemas.openxmlformats.org/officeDocument/2006/relationships/image" Target="/word/media/d530d15f-ea7e-4de0-9510-f80825908069.png" Id="R5dc7210fc61d4ab3" /></Relationships>
</file>