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ef21478e8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3839f2c8b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ea4a96b4842cd" /><Relationship Type="http://schemas.openxmlformats.org/officeDocument/2006/relationships/numbering" Target="/word/numbering.xml" Id="Ra9b31e9a557f42c0" /><Relationship Type="http://schemas.openxmlformats.org/officeDocument/2006/relationships/settings" Target="/word/settings.xml" Id="R590abd9992ca48fb" /><Relationship Type="http://schemas.openxmlformats.org/officeDocument/2006/relationships/image" Target="/word/media/3d636668-7197-47b2-b6e1-0091c169e01a.png" Id="Rc963839f2c8b4b05" /></Relationships>
</file>