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efeda4598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5eeb8886548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Gorniki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aef3cc1c047b3" /><Relationship Type="http://schemas.openxmlformats.org/officeDocument/2006/relationships/numbering" Target="/word/numbering.xml" Id="Rba0d3950edd14283" /><Relationship Type="http://schemas.openxmlformats.org/officeDocument/2006/relationships/settings" Target="/word/settings.xml" Id="R0306f5872fcc4137" /><Relationship Type="http://schemas.openxmlformats.org/officeDocument/2006/relationships/image" Target="/word/media/4023001a-7327-453a-990d-3009458c6cc4.png" Id="Rf0a5eeb88865481d" /></Relationships>
</file>