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0c56d2819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c82d8ea3a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bb92356964b78" /><Relationship Type="http://schemas.openxmlformats.org/officeDocument/2006/relationships/numbering" Target="/word/numbering.xml" Id="Rc42e6b80da9848fb" /><Relationship Type="http://schemas.openxmlformats.org/officeDocument/2006/relationships/settings" Target="/word/settings.xml" Id="Ra0a4d786c38b4b95" /><Relationship Type="http://schemas.openxmlformats.org/officeDocument/2006/relationships/image" Target="/word/media/5a0b017a-893b-486f-b5ea-a3e5ce339c73.png" Id="R771c82d8ea3a4552" /></Relationships>
</file>