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bfaef727b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f77e5b9ea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d30253e204ff6" /><Relationship Type="http://schemas.openxmlformats.org/officeDocument/2006/relationships/numbering" Target="/word/numbering.xml" Id="Refa842329681427e" /><Relationship Type="http://schemas.openxmlformats.org/officeDocument/2006/relationships/settings" Target="/word/settings.xml" Id="R903b04d482c0475a" /><Relationship Type="http://schemas.openxmlformats.org/officeDocument/2006/relationships/image" Target="/word/media/67a5d4e0-7ca1-4fe0-992f-39c29007a085.png" Id="Ra05f77e5b9ea4344" /></Relationships>
</file>