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433445d68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1277ce4cf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Olesinskie,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4db484b4d47cb" /><Relationship Type="http://schemas.openxmlformats.org/officeDocument/2006/relationships/numbering" Target="/word/numbering.xml" Id="Racc5bb73d7c241fa" /><Relationship Type="http://schemas.openxmlformats.org/officeDocument/2006/relationships/settings" Target="/word/settings.xml" Id="R590339d056ff4265" /><Relationship Type="http://schemas.openxmlformats.org/officeDocument/2006/relationships/image" Target="/word/media/bd66ec4d-440c-4004-aadf-4c926599fd1a.png" Id="R8de1277ce4cf460a" /></Relationships>
</file>