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706ce7fd5349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43534b9c964c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Gory Wysokie,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7b75c438b44d05" /><Relationship Type="http://schemas.openxmlformats.org/officeDocument/2006/relationships/numbering" Target="/word/numbering.xml" Id="R5fa2939d485e413f" /><Relationship Type="http://schemas.openxmlformats.org/officeDocument/2006/relationships/settings" Target="/word/settings.xml" Id="Rc326ca44919b459b" /><Relationship Type="http://schemas.openxmlformats.org/officeDocument/2006/relationships/image" Target="/word/media/2f1d0e77-d661-42e6-b409-58338d766efd.png" Id="R0d43534b9c964cc1" /></Relationships>
</file>