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81f6cb396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b6a512bb0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200a1bbf141b8" /><Relationship Type="http://schemas.openxmlformats.org/officeDocument/2006/relationships/numbering" Target="/word/numbering.xml" Id="R299238ac5c574928" /><Relationship Type="http://schemas.openxmlformats.org/officeDocument/2006/relationships/settings" Target="/word/settings.xml" Id="Rb5ec9928b9f34ce2" /><Relationship Type="http://schemas.openxmlformats.org/officeDocument/2006/relationships/image" Target="/word/media/de5024ad-567d-4b9c-bdca-1d42f4d0e825.png" Id="R301b6a512bb0478d" /></Relationships>
</file>