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f31765903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10fdc3e6f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4e92f3973410a" /><Relationship Type="http://schemas.openxmlformats.org/officeDocument/2006/relationships/numbering" Target="/word/numbering.xml" Id="R3ad87861ea494a85" /><Relationship Type="http://schemas.openxmlformats.org/officeDocument/2006/relationships/settings" Target="/word/settings.xml" Id="R5f883d0d3c8e4153" /><Relationship Type="http://schemas.openxmlformats.org/officeDocument/2006/relationships/image" Target="/word/media/5c18ad65-54cd-4730-ba2d-1d7145f92637.png" Id="R3f410fdc3e6f4d38" /></Relationships>
</file>