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f1737bc83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3e4813c5a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Gorzycko,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7268c252d0409a" /><Relationship Type="http://schemas.openxmlformats.org/officeDocument/2006/relationships/numbering" Target="/word/numbering.xml" Id="Rc0edf9cdb3fd4374" /><Relationship Type="http://schemas.openxmlformats.org/officeDocument/2006/relationships/settings" Target="/word/settings.xml" Id="R9395b688bff34977" /><Relationship Type="http://schemas.openxmlformats.org/officeDocument/2006/relationships/image" Target="/word/media/9f39db90-c89f-4320-bb68-085c906a8d17.png" Id="R7ee3e4813c5a4bef" /></Relationships>
</file>