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bb58d726d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17b900c48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ba1f0eb2747de" /><Relationship Type="http://schemas.openxmlformats.org/officeDocument/2006/relationships/numbering" Target="/word/numbering.xml" Id="R5d1f85f7137a4a5d" /><Relationship Type="http://schemas.openxmlformats.org/officeDocument/2006/relationships/settings" Target="/word/settings.xml" Id="R99977c986daf4cbd" /><Relationship Type="http://schemas.openxmlformats.org/officeDocument/2006/relationships/image" Target="/word/media/0d8f8394-13af-40bc-91a4-9c6d82d49945.png" Id="Rb8f17b900c48414d" /></Relationships>
</file>