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28476b8bf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68aecbf33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Goslub,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5bc1e15fb4a79" /><Relationship Type="http://schemas.openxmlformats.org/officeDocument/2006/relationships/numbering" Target="/word/numbering.xml" Id="R63989e2b743646d0" /><Relationship Type="http://schemas.openxmlformats.org/officeDocument/2006/relationships/settings" Target="/word/settings.xml" Id="R24be345f227e47c2" /><Relationship Type="http://schemas.openxmlformats.org/officeDocument/2006/relationships/image" Target="/word/media/13fa7a44-7846-4fbb-9bbf-396eb54e6f19.png" Id="R71368aecbf33433e" /></Relationships>
</file>