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768fd332d47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81a68a1b44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Goswinowice,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5328560f7e4924" /><Relationship Type="http://schemas.openxmlformats.org/officeDocument/2006/relationships/numbering" Target="/word/numbering.xml" Id="R4f0b1dc53afd4543" /><Relationship Type="http://schemas.openxmlformats.org/officeDocument/2006/relationships/settings" Target="/word/settings.xml" Id="Ree6600d0bc074da0" /><Relationship Type="http://schemas.openxmlformats.org/officeDocument/2006/relationships/image" Target="/word/media/67d83e38-928b-41a4-83dc-f684279db59b.png" Id="R0781a68a1b444ae8" /></Relationships>
</file>