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b694d4b79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530c08ef6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cf8ec10f54865" /><Relationship Type="http://schemas.openxmlformats.org/officeDocument/2006/relationships/numbering" Target="/word/numbering.xml" Id="R60c6afff7ccd48e4" /><Relationship Type="http://schemas.openxmlformats.org/officeDocument/2006/relationships/settings" Target="/word/settings.xml" Id="R5724d85879b44606" /><Relationship Type="http://schemas.openxmlformats.org/officeDocument/2006/relationships/image" Target="/word/media/7533abff-5f28-44ef-88e7-bddb0f5899ae.png" Id="R2de530c08ef642ed" /></Relationships>
</file>