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26fcb106b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3bf57cdc8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373b766884f00" /><Relationship Type="http://schemas.openxmlformats.org/officeDocument/2006/relationships/numbering" Target="/word/numbering.xml" Id="R0ecc2b459f2749b0" /><Relationship Type="http://schemas.openxmlformats.org/officeDocument/2006/relationships/settings" Target="/word/settings.xml" Id="Ra06eea41e863441c" /><Relationship Type="http://schemas.openxmlformats.org/officeDocument/2006/relationships/image" Target="/word/media/b4a8e77a-c794-49db-941e-7e572ff5ae89.png" Id="R03d3bf57cdc84b2a" /></Relationships>
</file>