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a3a6d855d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d86983c68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ef3e350b8485d" /><Relationship Type="http://schemas.openxmlformats.org/officeDocument/2006/relationships/numbering" Target="/word/numbering.xml" Id="R1f73ca581b2843d2" /><Relationship Type="http://schemas.openxmlformats.org/officeDocument/2006/relationships/settings" Target="/word/settings.xml" Id="Rb610ab64183c4895" /><Relationship Type="http://schemas.openxmlformats.org/officeDocument/2006/relationships/image" Target="/word/media/cde94ff2-bbc2-4f14-8f82-5fd46e4d1725.png" Id="R4a7d86983c6846ad" /></Relationships>
</file>