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bd7a37d27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b41b1aa3d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 nad Prosna,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5bc894afa44db" /><Relationship Type="http://schemas.openxmlformats.org/officeDocument/2006/relationships/numbering" Target="/word/numbering.xml" Id="Rd8c75aaae47c42cf" /><Relationship Type="http://schemas.openxmlformats.org/officeDocument/2006/relationships/settings" Target="/word/settings.xml" Id="R0167e58328734081" /><Relationship Type="http://schemas.openxmlformats.org/officeDocument/2006/relationships/image" Target="/word/media/8c615925-1efd-4ae2-86b3-980a115e6461.png" Id="R11cb41b1aa3d4acd" /></Relationships>
</file>