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256327886044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b61c22e2e547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Grabowiec 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e7c53c70ffe4ffa" /><Relationship Type="http://schemas.openxmlformats.org/officeDocument/2006/relationships/numbering" Target="/word/numbering.xml" Id="Rd05a66a4ed344490" /><Relationship Type="http://schemas.openxmlformats.org/officeDocument/2006/relationships/settings" Target="/word/settings.xml" Id="R881d4746c77f4798" /><Relationship Type="http://schemas.openxmlformats.org/officeDocument/2006/relationships/image" Target="/word/media/ed1d0133-a51b-4e61-927c-0be55078e017.png" Id="Rd0b61c22e2e547d9" /></Relationships>
</file>